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DC" w:rsidRPr="008F18DC" w:rsidRDefault="008F18DC" w:rsidP="008F18DC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8F18D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Halls of the Damned</w:t>
      </w:r>
    </w:p>
    <w:p w:rsidR="008F18DC" w:rsidRPr="008F18DC" w:rsidRDefault="008F18DC" w:rsidP="008F18D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F18DC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8F18DC" w:rsidRPr="008F18DC" w:rsidRDefault="008F18DC" w:rsidP="008F18D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F18DC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8F18DC" w:rsidRPr="008F18DC" w:rsidRDefault="008F18DC" w:rsidP="008F18D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To start: say “Poster” at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Darkon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Stills.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Help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Darkon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find his lost crucifix.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nd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to enter the maze.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Find and kill the eight-armed skeleton for a belt of thorns.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Find the wounded warrior. ‘</w:t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belt warrior’ for the Cat’s Eye.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Find the exorcising priest. ‘</w:t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eye priest’ for the Blessed Cross.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 xml:space="preserve">Find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Darkon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again, ‘give cross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Darkon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>’ for the star-shaped key.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Put an end to the cultic atrocities below the barrier.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Run back to the room with the eight-armed skeleton, open d</w:t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br/>
        <w:t xml:space="preserve">Run 3n to the High Priest. Attack him to trigger a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prog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>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Go north and kill all the bone golems. Open north.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 xml:space="preserve">Go all </w:t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>north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to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Alister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and kill him.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Go south to the High Priest and kill him. ‘</w:t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>enter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portal’.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>get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heart’, ‘give heart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nerull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’. Attack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Nerull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>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Bring evidence of the god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Nerull's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demise to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Darkon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>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When the fight is over, ‘get all’ for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Nerull’s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head.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br/>
        <w:t xml:space="preserve">Open south, then make your way back to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Darkon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Stills</w:t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8F18DC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head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Darkon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>’ to complete.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GOAL COMPLETE!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 xml:space="preserve">** Reward is farmable, believe can only get at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lvl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 xml:space="preserve"> 101 or below.</w:t>
      </w:r>
    </w:p>
    <w:p w:rsidR="008F18DC" w:rsidRPr="008F18DC" w:rsidRDefault="008F18DC" w:rsidP="008F18D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F18DC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8F18DC" w:rsidRPr="008F18DC" w:rsidRDefault="008F18DC" w:rsidP="008F18D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F18DC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| Keywords : souls damned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| Name : Entwined Souls of the Forever Damned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| Id : 918304059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| Type : Armor Level : 91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| Worth : 0 Weight : 12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</w:r>
      <w:r w:rsidRPr="008F18DC">
        <w:rPr>
          <w:rFonts w:ascii="Verdana" w:eastAsia="Times New Roman" w:hAnsi="Verdana"/>
          <w:color w:val="303030"/>
          <w:sz w:val="23"/>
          <w:szCs w:val="23"/>
        </w:rPr>
        <w:lastRenderedPageBreak/>
        <w:t>| Wearable : waist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| Score : 125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| Material : metal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8F18D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8F18DC">
        <w:rPr>
          <w:rFonts w:ascii="Verdana" w:eastAsia="Times New Roman" w:hAnsi="Verdana"/>
          <w:color w:val="303030"/>
          <w:sz w:val="23"/>
          <w:szCs w:val="23"/>
        </w:rPr>
        <w:t>, magic, burn-proof, V3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| Found at : Halls of the Damned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| Stat Mods : Damage roll : +9 Hit roll : +1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| Constitution : +6 Dexterity : +1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| Resist Mods: All physical : +5 All magic : +4 </w:t>
      </w:r>
      <w:r w:rsidRPr="008F18D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DC"/>
    <w:rsid w:val="00281F42"/>
    <w:rsid w:val="00306D8E"/>
    <w:rsid w:val="004C1928"/>
    <w:rsid w:val="008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F18D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F1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F18D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F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2017-01-31T17:33:00Z</dcterms:created>
  <dcterms:modified xsi:type="dcterms:W3CDTF">2017-01-31T17:33:00Z</dcterms:modified>
</cp:coreProperties>
</file>