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76" w:rsidRPr="00191D76" w:rsidRDefault="00191D76" w:rsidP="00191D76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191D7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Masquerade Island</w:t>
      </w:r>
    </w:p>
    <w:p w:rsidR="00191D76" w:rsidRPr="00191D76" w:rsidRDefault="00191D76" w:rsidP="00191D7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91D76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191D76" w:rsidRPr="00191D76" w:rsidRDefault="00191D76" w:rsidP="00191D7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91D76">
        <w:rPr>
          <w:rFonts w:ascii="Verdana" w:eastAsia="Times New Roman" w:hAnsi="Verdana"/>
          <w:color w:val="303030"/>
          <w:sz w:val="23"/>
          <w:szCs w:val="23"/>
        </w:rPr>
        <w:t>Must be Male to complete goal (see step</w:t>
      </w:r>
    </w:p>
    <w:p w:rsidR="00191D76" w:rsidRPr="00191D76" w:rsidRDefault="00191D76" w:rsidP="00191D7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91D76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191D76" w:rsidRPr="00191D76" w:rsidRDefault="00191D76" w:rsidP="00191D7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1. Go to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Rusty's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Bar and buy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1 vodka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and 2 whiskeys.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2. Give vodka to drinking servant, then give both whiskeys to him, kill him for Letter.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2.5. Go to Royalty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Row,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kill 'a couple on the way to the ball'.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Loot Mask and Invitation.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2.75. Go to 'The Mansion On The Hill'. Wear mask give invitation guard. (6pm-3am you will be transport to 'Dancing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On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Air' aka The Ball, all other times you are transported to 'The Foyer' aka The Castle).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3. Go to the castle to 'Before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The Bedroom Of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Lord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' and find Lord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>. 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4. Give letter to Lord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to get mask and open goal.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5. Somewhere on Trade Blvd, find and kill Julie for perfume (It's Random, better chance closer to area level you are) Julie respawns on Trade Blvd, 1e from Aiden's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Wpn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Shop, she wanders after.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6. Kill Marcus for paper. (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somewhere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on Trade Blvd)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7. Go to 'Magic Shop' find Leandra and give her the bottle for potion and paper for scroll.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8. In the castle area, kill a servant for silver key. (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Ratling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in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>, up the stairs)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9. Go to 'The Green Guest Room' (be Vis) wait for Suzanna and Garret argue. If Garret is not in the room, go to The Kitchen downstairs and kill him and wait on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>. If they do not argue in 1 min of your arrival, kill both and wait for respawn.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10. When Garret storms off, (You must be MALE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)(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say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will take you to the ball ) , Suzanna will leave. They are only gone for about a tick or 2, be ready for #11. 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11. Unlock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chest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;open</w:t>
      </w:r>
      <w:proofErr w:type="spellEnd"/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chest;get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chainmail chest. 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12. Go to The Kitchen (run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sws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;descend</w:t>
      </w:r>
      <w:proofErr w:type="spellEnd"/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stairs;run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e2n from Green Guest Room) wait for Garret to appear and wear cap. If Garret is already there, just look and make sure he is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weaing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a cap.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13. Kill Garret for the cap.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14. Kill Desiree for bar of gold (random drop and be VIS). Desiree respawns at End of Trade Blvd,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wanders.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15. Get ruby from hole on Trade Blvd, east of Aiden's weapon shop. (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get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ruby hole)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16. Go to 'John's Jewelry Store', give the bar of gold to John and then give ruby 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lastRenderedPageBreak/>
        <w:t>to John. Wait about 20-30 seconds (John will say the necklace is ready) and give 5000 gold John for ruby necklace.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17. Go to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Akiya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(somewhere on Trade Blvd) and give her necklace,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will run, the WAIT to be transported to 'The Sand Castle'. Get dagger mound.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18. Kill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Iryl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for bag and get strawberries from the bag.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19. Go to 'Shop Of Many Clothes', find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Zephan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( say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deliver ) You will receive a gown.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20. Disrupt fly or remove wings and go to fishing dwarf (room: The Pier) and enter until you are sent to the sharks. Kill them and go all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north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.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type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'climb through opening' to get out.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21. Now cast fly and go back to the fishing dwarf (room: The Pier) and wait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until he says he caught a fish that will bring a nice price and give 10000 gold dwarf for the fish.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22. Go to 'A Very Large Kitchen' and give the fish to the elven cook (careful they all look the same) the cook will give you a melon.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23. Go to 'Lavish Quarters',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Elindrael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is there and give her the gown,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she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will give you apples. 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24. Go to room 'Coat Closet' and type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( push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shelf ).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25. Go to 'The Gazebo' and type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( move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rug ). 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26. Get Statue (room: Secret Chamber) and type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( push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brick ) to get out.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27. Go back to 'Before The Bedroom Of Lord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' to Lord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( say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I solved the case ).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28. Do the following in order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weapon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dagger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no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travys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equipment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cap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chain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no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garret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magic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scroll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potion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no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marcus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antiques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no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statue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say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margaret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fruit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strawb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melon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yes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give apple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say no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iryl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29. If you have done it right you will see the scene unfold and at the end you will get a new mask "a glittery mask"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make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sure you do not move until the GOAL UPDATES. If you did it wrong, you have to do it all over again so make sure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ya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have all the items and paste what is above.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30. Go back to the guards and make sure it is between 6pm and 3am (use time command) and give invitation to the guard. You will be sent to the ball.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31. Find the middle room (run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dw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), wear a glittery mask that Lord Nass gave you and type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( squat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down ) and you will be sent to Jason. If you have on the mask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gave you then he won't send you away. Kill him to be 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transferred,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you will now have a locket in inventory. (This is level locked, no clue on level yet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32. Go south and attack Celie and give her the locket before she dies. Now finish her off for the key.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33. Unlock desk and open desk, get letter from the desk.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34. Return to Lord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Nassah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and give him the letter to finish goal.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###Exploring###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In the room Good Vibrations, be male and say 'can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see the live entertainment?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'.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must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 be a male)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In the room Southwestern Hallway type 'move cloak'.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In the room Kitchen Sinks type 'crawl under table'.</w:t>
      </w:r>
    </w:p>
    <w:p w:rsidR="00191D76" w:rsidRPr="00191D76" w:rsidRDefault="00191D76" w:rsidP="00191D7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191D76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191D76" w:rsidRPr="00191D76" w:rsidRDefault="00191D76" w:rsidP="00191D7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191D76">
        <w:rPr>
          <w:rFonts w:ascii="Verdana" w:eastAsia="Times New Roman" w:hAnsi="Verdana"/>
          <w:color w:val="303030"/>
          <w:sz w:val="23"/>
          <w:szCs w:val="23"/>
        </w:rPr>
        <w:t>Ability to say 'ball' or 'mansion' instead of waiting for time.</w:t>
      </w:r>
      <w:proofErr w:type="gramEnd"/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Keywords : masquerade mask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Name : A Masquerade Mask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lastRenderedPageBreak/>
        <w:t>| Type : Treasure Level : 130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Worth : 500 Weight : 6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Wearable : eyes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Stat Mods : Luck : +5 Damage roll : +10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Strength : +4 Intelligence : +4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Wisdom : +4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Keywords : masquerade mask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Name : A Masquerade Mask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Type : Portal Level : 100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Worth : 600 Weight : 10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191D76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magic, burn-proof, </w:t>
      </w:r>
      <w:proofErr w:type="spellStart"/>
      <w:r w:rsidRPr="00191D76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191D76">
        <w:rPr>
          <w:rFonts w:ascii="Verdana" w:eastAsia="Times New Roman" w:hAnsi="Verdana"/>
          <w:color w:val="303030"/>
          <w:sz w:val="23"/>
          <w:szCs w:val="23"/>
        </w:rPr>
        <w:t>, V3 |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6"/>
    <w:rsid w:val="00191D76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91D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9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191D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9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2017-01-31T17:46:00Z</dcterms:created>
  <dcterms:modified xsi:type="dcterms:W3CDTF">2017-01-31T17:46:00Z</dcterms:modified>
</cp:coreProperties>
</file>