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C" w:rsidRPr="00963DAC" w:rsidRDefault="00963DAC" w:rsidP="00963DA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63DA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963DA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963DA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Gladiators Arena</w:t>
      </w:r>
    </w:p>
    <w:p w:rsidR="00963DAC" w:rsidRPr="00963DAC" w:rsidRDefault="00963DAC" w:rsidP="00963DA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63DA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63DAC" w:rsidRPr="00963DAC" w:rsidRDefault="00963DAC" w:rsidP="00963DA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max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level 96</w:t>
      </w:r>
    </w:p>
    <w:p w:rsidR="00963DAC" w:rsidRPr="00963DAC" w:rsidRDefault="00963DAC" w:rsidP="00963DA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63DA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63DAC" w:rsidRPr="00963DAC" w:rsidRDefault="00963DAC" w:rsidP="00963DA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well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im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running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aq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in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gladiator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;s</w:t>
      </w:r>
      <w:proofErr w:type="spellEnd"/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areana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>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and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im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down to the final room and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acroding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to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the web page at t-4 you should be fighting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vilgan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but you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realy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have to fight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filt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and he is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immune to air (shadow ) works real good on him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too by the way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so can we change that on the web page so other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t-4 know who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thay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are fighting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siam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Kers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>: Gladiators' Goal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Gladiator's Arena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1. Pay the guard 2001 gold to get in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2. Run 4en and enter quicksand. Kill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quickling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for the (1) Emperor's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Diamond Ring.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3. Run u2wsd and give 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300 gold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to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Trainer for the Graduation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Certificate.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4. Run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uwuse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and give 20k gold to the troll for master key. Unlock east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and give the certificate to the King of Shadows for a (2) Diamond Studded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Crown.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5. Run all 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east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and buy bread and beer from the vendor.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6. Say 'the password' to enter the secret room. Buy a (3) Potion made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from Diamond Extracts, and a Bottled Rage. Make sure to put the potion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into a container until the end of Step #29 so it doesn't get burned.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7. Run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and find a human noble and give him the </w:t>
      </w:r>
      <w:proofErr w:type="spellStart"/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brea</w:t>
      </w:r>
      <w:proofErr w:type="spellEnd"/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for a (4) Small Diamond.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8. Give the beer to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Peasant and kill him for a (5) Tiny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Diamond Chip.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9. Go to the west vendor and buy ale.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10. Give the ale to a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Lizardwoman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Peasant and kill her for a (6) Chipped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Diamond.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11. Find a werewolf and give bottled rage to it, kill it for a (7) Diamond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Necklace.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12. Go to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armorseller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and move in and out until he returns a message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r w:rsidRPr="00963DAC">
        <w:rPr>
          <w:rFonts w:ascii="Verdana" w:eastAsia="Times New Roman" w:hAnsi="Verdana"/>
          <w:color w:val="303030"/>
          <w:sz w:val="23"/>
          <w:szCs w:val="23"/>
        </w:rPr>
        <w:lastRenderedPageBreak/>
        <w:t>about not being busy. Say 'leg' and buy the (8) Diamond Studded Leggings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from him.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13. Go to the gauntlet guard and pay him 3000 gold (not 500 gold!) to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receive a (9) Diamond Encrusted Sword and enter the gauntlet.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14. Kill the human gladiator champion and go down.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Kil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the giant centaurs and go north (not down!).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16. Kill all the things for a (10) Glowing Diamond (random drop) and go down.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17. Kill all the flying wyverns and go down.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18. Kill all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ratlings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and go down.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19. Kill all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sidhe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gladiators and go east.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20. Kill all the lions and go east.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21. Say 'yes'.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22. Say '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am sure'. At this point you cannot exit the gauntlet if you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proceed unless you die or complete the quest. Make sure you have all 10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diamond items in your inventory.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23. Kill the 2 20-armed men and enter door.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24. Kill the enormous centipede and enter door.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25. Kill the inexperienced goblin gladiators. Keep your HP as high as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possible as new gladiators will pop when they die, often with you taking a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rather huge dose of damage. Enter hole.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26. Kill the ugly monster and the 9-headed hydra. You might want to respell.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27. Use 'sense life' and wait until around 30s - 1 minute before next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>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(depending on your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killspeed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>). Enter space.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28. Kill the 5 familiars. Each time a familiar dies, a master vampire will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pop in its place. Try to dispel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sanc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off the vampires, and blind it to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reduce damage. After killing the 10 mobs, cast 'sense life'. If there is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enough time, respell (You won't want the familiars to pop on you again).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Otherwise, simply go east.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29. If you're T0, you do not need to engage combat here. Depending on your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tier, you'll have to kill a 'boss' mob in this room.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T1/2 -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Tela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T3/4 -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Vilgan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T5 -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Filt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T6 -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Xantcha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T7/8/9 - Lasher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higher tier mobs (except Lasher) are generally easier to cope with since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you will be able to tank better. For the lower tiers, make sure you reduce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combat spam and don't over-stack your commands. If you're T1/2, you might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need to quaff 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a heal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once every round or 2. Beware of the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mprogs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which might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take off quite a huge chunk of HP, and try to finish off the fight 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asap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before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the dispels take off all your spells.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30. Once the 'boss' mob is dead, go down to the Emperor with the 10 diamond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items in your inventory. Alternatively if you're T3 and above and wish to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backtrack to explore, you can go east to engage the previous 'boss' mob 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 xml:space="preserve">until you reach 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Tela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>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31. You should receive a One Day Pass to the Gladiators Arena (</w:t>
      </w:r>
      <w:proofErr w:type="spellStart"/>
      <w:r w:rsidRPr="00963DAC">
        <w:rPr>
          <w:rFonts w:ascii="Verdana" w:eastAsia="Times New Roman" w:hAnsi="Verdana"/>
          <w:color w:val="303030"/>
          <w:sz w:val="23"/>
          <w:szCs w:val="23"/>
        </w:rPr>
        <w:t>nosave</w:t>
      </w:r>
      <w:proofErr w:type="spellEnd"/>
      <w:r w:rsidRPr="00963DAC">
        <w:rPr>
          <w:rFonts w:ascii="Verdana" w:eastAsia="Times New Roman" w:hAnsi="Verdana"/>
          <w:color w:val="303030"/>
          <w:sz w:val="23"/>
          <w:szCs w:val="23"/>
        </w:rPr>
        <w:t xml:space="preserve"> portal</w:t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r w:rsidRPr="00963DAC">
        <w:rPr>
          <w:rFonts w:ascii="Verdana" w:eastAsia="Times New Roman" w:hAnsi="Verdana"/>
          <w:color w:val="303030"/>
          <w:sz w:val="23"/>
          <w:szCs w:val="23"/>
        </w:rPr>
        <w:lastRenderedPageBreak/>
        <w:t>and be transferred to the main section of the area.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32. Go to the vendor who sells the beer. Wear the pass.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33. Say 'the password'.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34. Say 'fee' to receive the permanent portal.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63DAC">
        <w:rPr>
          <w:rFonts w:ascii="Verdana" w:eastAsia="Times New Roman" w:hAnsi="Verdana"/>
          <w:color w:val="303030"/>
          <w:sz w:val="23"/>
          <w:szCs w:val="23"/>
        </w:rPr>
        <w:t>Hiroki's work.</w:t>
      </w:r>
      <w:proofErr w:type="gramEnd"/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Explore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</w:t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</w:r>
      <w:r w:rsidRPr="00963DAC">
        <w:rPr>
          <w:rFonts w:ascii="Verdana" w:eastAsia="Times New Roman" w:hAnsi="Verdana"/>
          <w:color w:val="303030"/>
          <w:sz w:val="23"/>
          <w:szCs w:val="23"/>
        </w:rPr>
        <w:br/>
        <w:t>Note 24 rooms cannot be done if you do not do the goal.</w:t>
      </w:r>
    </w:p>
    <w:p w:rsidR="00963DAC" w:rsidRPr="00963DAC" w:rsidRDefault="00963DAC" w:rsidP="00963DA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63DAC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C"/>
    <w:rsid w:val="00281F42"/>
    <w:rsid w:val="00306D8E"/>
    <w:rsid w:val="004C1928"/>
    <w:rsid w:val="009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63D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6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63D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6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2017-02-01T03:11:00Z</dcterms:created>
  <dcterms:modified xsi:type="dcterms:W3CDTF">2017-02-01T03:11:00Z</dcterms:modified>
</cp:coreProperties>
</file>